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E4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1561C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用油膜法估测油酸分子的大小</w:t>
      </w:r>
    </w:p>
    <w:p w14:paraId="2025A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1.实验目的</w:t>
      </w:r>
    </w:p>
    <w:p w14:paraId="29437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（1）估测油酸分子大小的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A790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（2）体验通过油膜法测量油酸分子大小的思想方法。</w:t>
      </w:r>
    </w:p>
    <w:p w14:paraId="4B9F8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2.实验器材</w:t>
      </w:r>
    </w:p>
    <w:p w14:paraId="178CC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油酸、酒精、清水、滴管（或注射器）、量筒、笔、爽身粉、玻璃片、浅水盘、坐标纸。</w:t>
      </w:r>
    </w:p>
    <w:p w14:paraId="5ACF5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3.实验原理与设计</w:t>
      </w:r>
    </w:p>
    <w:p w14:paraId="02A31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油酸是一种脂肪酸，把一滴油酸滴到平静的水面上，油酸会展开成一片油膜。油膜面积最大且稳定时，可近似认为是单层油酸分子油膜。若把油酸分子视为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，则单分子油膜的</w:t>
      </w:r>
    </w:p>
    <w:p w14:paraId="4474F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就近似等于分子的直径。只要测量出这一滴油酸的体积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V</w:t>
      </w:r>
      <w:r>
        <w:rPr>
          <w:rFonts w:hint="eastAsia"/>
          <w:lang w:val="en-US" w:eastAsia="zh-CN"/>
        </w:rPr>
        <w:t>和油膜的面积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>，就可估算出油酸分子的直径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。</w:t>
      </w:r>
    </w:p>
    <w:p w14:paraId="56A07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1922780</wp:posOffset>
            </wp:positionH>
            <wp:positionV relativeFrom="paragraph">
              <wp:posOffset>7620</wp:posOffset>
            </wp:positionV>
            <wp:extent cx="1587500" cy="766445"/>
            <wp:effectExtent l="0" t="0" r="12700" b="14605"/>
            <wp:wrapSquare wrapText="bothSides"/>
            <wp:docPr id="2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7C1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6AB13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A7AC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F1839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4.实验步骤</w:t>
      </w:r>
    </w:p>
    <w:p w14:paraId="2238B3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（1）用滴管（或注射器）将配制好的油酸酒精溶液一滴一滴地滴入量筒中，记下量筒内溶液增加一定体积（如1 mL）时的滴数，由此求出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油酸酒精溶液的平均体积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1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9D6A8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（2）向浅水盘内倒入清水，在水面上轻轻而均匀地撒一层爽身粉。用滴管在其上滴一滴油酸酒精溶液，待油层不再扩散、形状稳定时，就近似形成了单分子油膜。</w:t>
      </w:r>
    </w:p>
    <w:p w14:paraId="7D23DB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346835" cy="1009015"/>
            <wp:effectExtent l="0" t="0" r="5715" b="635"/>
            <wp:docPr id="30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DB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（3）将玻璃片盖在浅水盘上，用笔将油膜的轮廓描绘在玻璃片上。</w:t>
      </w:r>
    </w:p>
    <w:p w14:paraId="6E8D56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（4）将描有油膜轮廓的玻璃片放在坐标纸上，算出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i/>
          <w:iCs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。求面积时以坐标纸上边长为1 cm的正方形为单位，数出轮廓内正方形的个数（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半个的舍去，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半个的算一个）。</w:t>
      </w:r>
    </w:p>
    <w:p w14:paraId="5B0223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（5）根据油酸酒精溶液的浓度，算出一滴溶液中纯油酸的体积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。根据油酸的体积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lang w:val="en-US" w:eastAsia="zh-CN"/>
        </w:rPr>
        <w:t>和油膜的面积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>算出油酸分子的直径。</w:t>
      </w:r>
    </w:p>
    <w:p w14:paraId="575E7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（6）重复以上实验步骤，多测几次油酸薄膜的厚度。</w:t>
      </w:r>
    </w:p>
    <w:p w14:paraId="3B6D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5.数据分析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请将测量的数据记入你设计的表格中，求出油酸薄膜的厚度的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，即为</w:t>
      </w:r>
      <w:r>
        <w:rPr>
          <w:rFonts w:hint="eastAsia" w:ascii="Times New Roman" w:hAnsi="Times New Roman" w:eastAsia="宋体" w:cs="Times New Roman"/>
          <w:lang w:val="en-US" w:eastAsia="zh-CN"/>
        </w:rPr>
        <w:t>油酸分子直径的大小。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1F656A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CCE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630</Words>
  <Characters>638</Characters>
  <Lines>0</Lines>
  <Paragraphs>0</Paragraphs>
  <TotalTime>0</TotalTime>
  <ScaleCrop>false</ScaleCrop>
  <LinksUpToDate>false</LinksUpToDate>
  <CharactersWithSpaces>704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